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C38" w:rsidRPr="00D50750" w:rsidRDefault="00B24C38" w:rsidP="00D50750">
      <w:pPr>
        <w:shd w:val="clear" w:color="auto" w:fill="FFFFFF"/>
        <w:spacing w:after="0" w:line="240" w:lineRule="auto"/>
        <w:jc w:val="center"/>
        <w:rPr>
          <w:rFonts w:ascii="Georgia" w:eastAsia="Times New Roman" w:hAnsi="Georgia" w:cs="Times New Roman"/>
          <w:b/>
          <w:i/>
          <w:iCs/>
          <w:color w:val="794BBE"/>
          <w:sz w:val="48"/>
          <w:szCs w:val="48"/>
          <w:lang w:eastAsia="ru-RU"/>
        </w:rPr>
      </w:pPr>
      <w:r w:rsidRPr="00D50750">
        <w:rPr>
          <w:rFonts w:ascii="Georgia" w:eastAsia="Times New Roman" w:hAnsi="Georgia" w:cs="Times New Roman"/>
          <w:b/>
          <w:i/>
          <w:iCs/>
          <w:noProof/>
          <w:color w:val="794BBE"/>
          <w:sz w:val="48"/>
          <w:szCs w:val="48"/>
          <w:lang w:eastAsia="ru-RU"/>
        </w:rPr>
        <w:drawing>
          <wp:anchor distT="0" distB="0" distL="114300" distR="114300" simplePos="0" relativeHeight="251659264" behindDoc="1" locked="0" layoutInCell="1" allowOverlap="1" wp14:anchorId="060E526E" wp14:editId="6E7CF098">
            <wp:simplePos x="0" y="0"/>
            <wp:positionH relativeFrom="column">
              <wp:posOffset>-768985</wp:posOffset>
            </wp:positionH>
            <wp:positionV relativeFrom="paragraph">
              <wp:posOffset>-390956</wp:posOffset>
            </wp:positionV>
            <wp:extent cx="7272068" cy="10308566"/>
            <wp:effectExtent l="0" t="0" r="0" b="0"/>
            <wp:wrapNone/>
            <wp:docPr id="3" name="Рисунок 2" descr="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png"/>
                    <pic:cNvPicPr/>
                  </pic:nvPicPr>
                  <pic:blipFill>
                    <a:blip r:embed="rId5" cstate="print"/>
                    <a:stretch>
                      <a:fillRect/>
                    </a:stretch>
                  </pic:blipFill>
                  <pic:spPr>
                    <a:xfrm>
                      <a:off x="0" y="0"/>
                      <a:ext cx="7272068" cy="10308566"/>
                    </a:xfrm>
                    <a:prstGeom prst="rect">
                      <a:avLst/>
                    </a:prstGeom>
                  </pic:spPr>
                </pic:pic>
              </a:graphicData>
            </a:graphic>
          </wp:anchor>
        </w:drawing>
      </w:r>
      <w:r w:rsidRPr="00D50750">
        <w:rPr>
          <w:rFonts w:ascii="Georgia" w:eastAsia="Times New Roman" w:hAnsi="Georgia" w:cs="Times New Roman"/>
          <w:b/>
          <w:i/>
          <w:iCs/>
          <w:color w:val="794BBE"/>
          <w:sz w:val="48"/>
          <w:szCs w:val="48"/>
          <w:lang w:eastAsia="ru-RU"/>
        </w:rPr>
        <w:t>Рисование пластилином</w:t>
      </w:r>
      <w:bookmarkStart w:id="0" w:name="_GoBack"/>
      <w:r w:rsidRPr="00D50750">
        <w:rPr>
          <w:rFonts w:ascii="Georgia" w:eastAsia="Times New Roman" w:hAnsi="Georgia" w:cs="Times New Roman"/>
          <w:b/>
          <w:i/>
          <w:iCs/>
          <w:noProof/>
          <w:color w:val="794BBE"/>
          <w:sz w:val="48"/>
          <w:szCs w:val="48"/>
          <w:lang w:eastAsia="ru-RU"/>
        </w:rPr>
        <w:drawing>
          <wp:anchor distT="0" distB="0" distL="114300" distR="114300" simplePos="0" relativeHeight="251658240" behindDoc="1" locked="0" layoutInCell="1" allowOverlap="1" wp14:anchorId="4A26DE9F" wp14:editId="503746B6">
            <wp:simplePos x="0" y="0"/>
            <wp:positionH relativeFrom="column">
              <wp:posOffset>15767</wp:posOffset>
            </wp:positionH>
            <wp:positionV relativeFrom="paragraph">
              <wp:posOffset>186498</wp:posOffset>
            </wp:positionV>
            <wp:extent cx="5846912" cy="7453223"/>
            <wp:effectExtent l="19050" t="0" r="1438" b="0"/>
            <wp:wrapNone/>
            <wp:docPr id="1" name="Рисунок 0" desc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6" cstate="print"/>
                    <a:stretch>
                      <a:fillRect/>
                    </a:stretch>
                  </pic:blipFill>
                  <pic:spPr>
                    <a:xfrm>
                      <a:off x="0" y="0"/>
                      <a:ext cx="5846912" cy="7453223"/>
                    </a:xfrm>
                    <a:prstGeom prst="rect">
                      <a:avLst/>
                    </a:prstGeom>
                  </pic:spPr>
                </pic:pic>
              </a:graphicData>
            </a:graphic>
          </wp:anchor>
        </w:drawing>
      </w:r>
      <w:bookmarkEnd w:id="0"/>
    </w:p>
    <w:tbl>
      <w:tblPr>
        <w:tblW w:w="5350" w:type="pct"/>
        <w:tblCellSpacing w:w="0" w:type="dxa"/>
        <w:tblInd w:w="-396" w:type="dxa"/>
        <w:tblBorders>
          <w:bottom w:val="single" w:sz="6" w:space="0" w:color="EC008C"/>
        </w:tblBorders>
        <w:shd w:val="clear" w:color="auto" w:fill="FFFFFF"/>
        <w:tblCellMar>
          <w:top w:w="30" w:type="dxa"/>
          <w:left w:w="30" w:type="dxa"/>
          <w:bottom w:w="30" w:type="dxa"/>
          <w:right w:w="30" w:type="dxa"/>
        </w:tblCellMar>
        <w:tblLook w:val="04A0" w:firstRow="1" w:lastRow="0" w:firstColumn="1" w:lastColumn="0" w:noHBand="0" w:noVBand="1"/>
      </w:tblPr>
      <w:tblGrid>
        <w:gridCol w:w="9923"/>
      </w:tblGrid>
      <w:tr w:rsidR="00B24C38" w:rsidRPr="007E47A9" w:rsidTr="00D50750">
        <w:trPr>
          <w:trHeight w:val="3373"/>
          <w:tblCellSpacing w:w="0" w:type="dxa"/>
        </w:trPr>
        <w:tc>
          <w:tcPr>
            <w:tcW w:w="5000" w:type="pct"/>
            <w:shd w:val="clear" w:color="auto" w:fill="FFFFFF"/>
            <w:vAlign w:val="center"/>
            <w:hideMark/>
          </w:tcPr>
          <w:p w:rsidR="00D50750" w:rsidRDefault="00B24C38" w:rsidP="00D50750">
            <w:pPr>
              <w:spacing w:after="240" w:line="240" w:lineRule="auto"/>
              <w:ind w:firstLine="538"/>
              <w:jc w:val="both"/>
              <w:rPr>
                <w:rFonts w:ascii="Georgia" w:eastAsia="Times New Roman" w:hAnsi="Georgia" w:cs="Times New Roman"/>
                <w:color w:val="000000"/>
                <w:sz w:val="24"/>
                <w:szCs w:val="24"/>
                <w:lang w:eastAsia="ru-RU"/>
              </w:rPr>
            </w:pPr>
            <w:r w:rsidRPr="007E47A9">
              <w:rPr>
                <w:rFonts w:ascii="Georgia" w:eastAsia="Times New Roman" w:hAnsi="Georgia" w:cs="Times New Roman"/>
                <w:color w:val="000000"/>
                <w:sz w:val="24"/>
                <w:szCs w:val="24"/>
                <w:lang w:eastAsia="ru-RU"/>
              </w:rPr>
              <w:t>Рисование пластилином - замечательный по своим возможностям вид изобразительной деятельности. Оно позволяет ребенку освоить объем, сделать картинку рельефной и за счет этого более выразительной и живой</w:t>
            </w:r>
          </w:p>
          <w:p w:rsidR="00D50750" w:rsidRDefault="00B24C38" w:rsidP="00D50750">
            <w:pPr>
              <w:spacing w:after="240" w:line="240" w:lineRule="auto"/>
              <w:ind w:firstLine="538"/>
              <w:jc w:val="both"/>
              <w:rPr>
                <w:rFonts w:ascii="Georgia" w:eastAsia="Times New Roman" w:hAnsi="Georgia" w:cs="Times New Roman"/>
                <w:color w:val="000000"/>
                <w:sz w:val="24"/>
                <w:szCs w:val="24"/>
                <w:lang w:eastAsia="ru-RU"/>
              </w:rPr>
            </w:pPr>
            <w:r w:rsidRPr="007E47A9">
              <w:rPr>
                <w:rFonts w:ascii="Georgia" w:eastAsia="Times New Roman" w:hAnsi="Georgia" w:cs="Times New Roman"/>
                <w:color w:val="000000"/>
                <w:sz w:val="24"/>
                <w:szCs w:val="24"/>
                <w:lang w:eastAsia="ru-RU"/>
              </w:rPr>
              <w:t>Но, кроме того, это еще и способ задать детским пальчикам хорошую мышечную нагрузку. Особенно там, где требуется размазывать пластилин по плоскости, покрывать цветовым фоном поверхность картона, стекла или пластмассы.</w:t>
            </w:r>
          </w:p>
          <w:p w:rsidR="00D50750" w:rsidRDefault="00B24C38" w:rsidP="00D50750">
            <w:pPr>
              <w:spacing w:after="240" w:line="240" w:lineRule="auto"/>
              <w:ind w:firstLine="538"/>
              <w:jc w:val="both"/>
              <w:rPr>
                <w:rFonts w:ascii="Georgia" w:eastAsia="Times New Roman" w:hAnsi="Georgia" w:cs="Times New Roman"/>
                <w:color w:val="000000"/>
                <w:sz w:val="24"/>
                <w:szCs w:val="24"/>
                <w:lang w:eastAsia="ru-RU"/>
              </w:rPr>
            </w:pPr>
            <w:r w:rsidRPr="007E47A9">
              <w:rPr>
                <w:rFonts w:ascii="Georgia" w:eastAsia="Times New Roman" w:hAnsi="Georgia" w:cs="Times New Roman"/>
                <w:color w:val="000000"/>
                <w:sz w:val="24"/>
                <w:szCs w:val="24"/>
                <w:lang w:eastAsia="ru-RU"/>
              </w:rPr>
              <w:t>На первом этапе главное - не переоценить силы ребенка и предложить ему такой сюжет, в котором бы "черная", подготовительная работа не перекрыла бы эффект удовольствия от конечного результата.</w:t>
            </w:r>
          </w:p>
          <w:p w:rsidR="00D50750" w:rsidRDefault="00B24C38" w:rsidP="00D50750">
            <w:pPr>
              <w:spacing w:after="240" w:line="240" w:lineRule="auto"/>
              <w:ind w:firstLine="538"/>
              <w:jc w:val="both"/>
              <w:rPr>
                <w:rFonts w:ascii="Georgia" w:eastAsia="Times New Roman" w:hAnsi="Georgia" w:cs="Times New Roman"/>
                <w:color w:val="000000"/>
                <w:sz w:val="24"/>
                <w:szCs w:val="24"/>
                <w:lang w:eastAsia="ru-RU"/>
              </w:rPr>
            </w:pPr>
            <w:r w:rsidRPr="007E47A9">
              <w:rPr>
                <w:rFonts w:ascii="Georgia" w:eastAsia="Times New Roman" w:hAnsi="Georgia" w:cs="Times New Roman"/>
                <w:color w:val="000000"/>
                <w:sz w:val="24"/>
                <w:szCs w:val="24"/>
                <w:lang w:eastAsia="ru-RU"/>
              </w:rPr>
              <w:t xml:space="preserve">Действенными с точки зрения пальчиковой гимнастики и эффектными по окончании оказываются картинки-окошки: начальные этапы рисования всегда похожи, поэтому легко осваиваются, а варьировать изображение можно десятками разных способов: тут тебе и времена года, и различное время суток, и сказочные виды. Окошко - готовая рама картины. Она, кроме того, определяет точку зрения художника: откуда он смотрит - снаружи дома или изнутри? Окошки могут быть разными по размеру и по форме: от восьмушки до половинки альбомного листа, с прямоугольным или закругленным верхом, со </w:t>
            </w:r>
            <w:proofErr w:type="spellStart"/>
            <w:r w:rsidRPr="007E47A9">
              <w:rPr>
                <w:rFonts w:ascii="Georgia" w:eastAsia="Times New Roman" w:hAnsi="Georgia" w:cs="Times New Roman"/>
                <w:color w:val="000000"/>
                <w:sz w:val="24"/>
                <w:szCs w:val="24"/>
                <w:lang w:eastAsia="ru-RU"/>
              </w:rPr>
              <w:t>ставеньками</w:t>
            </w:r>
            <w:proofErr w:type="spellEnd"/>
            <w:r w:rsidRPr="007E47A9">
              <w:rPr>
                <w:rFonts w:ascii="Georgia" w:eastAsia="Times New Roman" w:hAnsi="Georgia" w:cs="Times New Roman"/>
                <w:color w:val="000000"/>
                <w:sz w:val="24"/>
                <w:szCs w:val="24"/>
                <w:lang w:eastAsia="ru-RU"/>
              </w:rPr>
              <w:t xml:space="preserve"> и подоконником.</w:t>
            </w:r>
            <w:r w:rsidRPr="007E47A9">
              <w:rPr>
                <w:rFonts w:ascii="Georgia" w:eastAsia="Times New Roman" w:hAnsi="Georgia" w:cs="Times New Roman"/>
                <w:color w:val="000000"/>
                <w:sz w:val="24"/>
                <w:szCs w:val="24"/>
                <w:lang w:eastAsia="ru-RU"/>
              </w:rPr>
              <w:br/>
              <w:t>Начинать лучше с размера в четверть альбомного листа: такой формат ребенок в состоянии покрыть тонким слоем пластилина, размазывая его большим и указательным пальцами правой руки (для левшей, соответственно, левой руки) попеременно. Иногда, если основная рабочая рука устала, можно часть работы переложить на другую руку</w:t>
            </w:r>
          </w:p>
          <w:p w:rsidR="00D50750" w:rsidRDefault="00B24C38" w:rsidP="00D50750">
            <w:pPr>
              <w:spacing w:after="240" w:line="240" w:lineRule="auto"/>
              <w:ind w:firstLine="538"/>
              <w:jc w:val="both"/>
              <w:rPr>
                <w:rFonts w:ascii="Georgia" w:eastAsia="Times New Roman" w:hAnsi="Georgia" w:cs="Times New Roman"/>
                <w:color w:val="000000"/>
                <w:sz w:val="24"/>
                <w:szCs w:val="24"/>
                <w:lang w:eastAsia="ru-RU"/>
              </w:rPr>
            </w:pPr>
            <w:r w:rsidRPr="007E47A9">
              <w:rPr>
                <w:rFonts w:ascii="Georgia" w:eastAsia="Times New Roman" w:hAnsi="Georgia" w:cs="Times New Roman"/>
                <w:color w:val="000000"/>
                <w:sz w:val="24"/>
                <w:szCs w:val="24"/>
                <w:lang w:eastAsia="ru-RU"/>
              </w:rPr>
              <w:t>Основой может служить картон или пластмасса. Стекло с обработанными краями можно предложить ребенку в качестве основы только в том случае, если он уже освоил технику рисования пластилином и умеет работать аккуратно. При работе со стеклом взрослый должен находиться рядом</w:t>
            </w:r>
            <w:r w:rsidR="00D50750">
              <w:rPr>
                <w:rFonts w:ascii="Georgia" w:eastAsia="Times New Roman" w:hAnsi="Georgia" w:cs="Times New Roman"/>
                <w:color w:val="000000"/>
                <w:sz w:val="24"/>
                <w:szCs w:val="24"/>
                <w:lang w:eastAsia="ru-RU"/>
              </w:rPr>
              <w:t>.</w:t>
            </w:r>
          </w:p>
          <w:p w:rsidR="00B24C38" w:rsidRPr="007E47A9" w:rsidRDefault="00B24C38" w:rsidP="00D50750">
            <w:pPr>
              <w:spacing w:after="240" w:line="240" w:lineRule="auto"/>
              <w:ind w:firstLine="538"/>
              <w:jc w:val="both"/>
              <w:rPr>
                <w:rFonts w:ascii="Georgia" w:eastAsia="Times New Roman" w:hAnsi="Georgia" w:cs="Times New Roman"/>
                <w:color w:val="000000"/>
                <w:sz w:val="24"/>
                <w:szCs w:val="24"/>
                <w:lang w:eastAsia="ru-RU"/>
              </w:rPr>
            </w:pPr>
            <w:r w:rsidRPr="007E47A9">
              <w:rPr>
                <w:rFonts w:ascii="Georgia" w:eastAsia="Times New Roman" w:hAnsi="Georgia" w:cs="Times New Roman"/>
                <w:color w:val="000000"/>
                <w:sz w:val="24"/>
                <w:szCs w:val="24"/>
                <w:lang w:eastAsia="ru-RU"/>
              </w:rPr>
              <w:t xml:space="preserve">Цветовой фон выбирается в соответствии с задуманным сюжетом. Несмотря на то, что по красочности импортный пластилин превосходит отечественный, он часто плохо размазывается и не прилипает к картону. Поэтому, прежде чем ребенок начнет рисовать, проверьте материал: отвечает ли он тем задачам, которые сейчас будет решать </w:t>
            </w:r>
            <w:proofErr w:type="spellStart"/>
            <w:r w:rsidRPr="007E47A9">
              <w:rPr>
                <w:rFonts w:ascii="Georgia" w:eastAsia="Times New Roman" w:hAnsi="Georgia" w:cs="Times New Roman"/>
                <w:color w:val="000000"/>
                <w:sz w:val="24"/>
                <w:szCs w:val="24"/>
                <w:lang w:eastAsia="ru-RU"/>
              </w:rPr>
              <w:t>ребенок</w:t>
            </w:r>
            <w:proofErr w:type="gramStart"/>
            <w:r w:rsidRPr="007E47A9">
              <w:rPr>
                <w:rFonts w:ascii="Georgia" w:eastAsia="Times New Roman" w:hAnsi="Georgia" w:cs="Times New Roman"/>
                <w:color w:val="000000"/>
                <w:sz w:val="24"/>
                <w:szCs w:val="24"/>
                <w:lang w:eastAsia="ru-RU"/>
              </w:rPr>
              <w:t>.М</w:t>
            </w:r>
            <w:proofErr w:type="gramEnd"/>
            <w:r w:rsidRPr="007E47A9">
              <w:rPr>
                <w:rFonts w:ascii="Georgia" w:eastAsia="Times New Roman" w:hAnsi="Georgia" w:cs="Times New Roman"/>
                <w:color w:val="000000"/>
                <w:sz w:val="24"/>
                <w:szCs w:val="24"/>
                <w:lang w:eastAsia="ru-RU"/>
              </w:rPr>
              <w:t>ожно</w:t>
            </w:r>
            <w:proofErr w:type="spellEnd"/>
            <w:r w:rsidRPr="007E47A9">
              <w:rPr>
                <w:rFonts w:ascii="Georgia" w:eastAsia="Times New Roman" w:hAnsi="Georgia" w:cs="Times New Roman"/>
                <w:color w:val="000000"/>
                <w:sz w:val="24"/>
                <w:szCs w:val="24"/>
                <w:lang w:eastAsia="ru-RU"/>
              </w:rPr>
              <w:t xml:space="preserve"> научить детей смешивать пластилин. Для этого есть два способа. Первый - смешивать прямо на основе, накладывая мазки попеременно. А можно взять несколько кусочков пластилина разного цвета, размять, перемешать в одном колобке и </w:t>
            </w:r>
            <w:proofErr w:type="gramStart"/>
            <w:r w:rsidRPr="007E47A9">
              <w:rPr>
                <w:rFonts w:ascii="Georgia" w:eastAsia="Times New Roman" w:hAnsi="Georgia" w:cs="Times New Roman"/>
                <w:color w:val="000000"/>
                <w:sz w:val="24"/>
                <w:szCs w:val="24"/>
                <w:lang w:eastAsia="ru-RU"/>
              </w:rPr>
              <w:t>уже</w:t>
            </w:r>
            <w:proofErr w:type="gramEnd"/>
            <w:r w:rsidRPr="007E47A9">
              <w:rPr>
                <w:rFonts w:ascii="Georgia" w:eastAsia="Times New Roman" w:hAnsi="Georgia" w:cs="Times New Roman"/>
                <w:color w:val="000000"/>
                <w:sz w:val="24"/>
                <w:szCs w:val="24"/>
                <w:lang w:eastAsia="ru-RU"/>
              </w:rPr>
              <w:t xml:space="preserve"> потом начинать рисовать.</w:t>
            </w:r>
          </w:p>
          <w:p w:rsidR="00D50750" w:rsidRDefault="00B24C38" w:rsidP="00D50750">
            <w:pPr>
              <w:spacing w:after="0" w:line="240" w:lineRule="auto"/>
              <w:ind w:firstLine="538"/>
              <w:jc w:val="both"/>
              <w:rPr>
                <w:rFonts w:ascii="Georgia" w:eastAsia="Times New Roman" w:hAnsi="Georgia" w:cs="Times New Roman"/>
                <w:color w:val="000000"/>
                <w:sz w:val="24"/>
                <w:szCs w:val="24"/>
                <w:lang w:eastAsia="ru-RU"/>
              </w:rPr>
            </w:pPr>
            <w:r w:rsidRPr="007E47A9">
              <w:rPr>
                <w:rFonts w:ascii="Georgia" w:eastAsia="Times New Roman" w:hAnsi="Georgia" w:cs="Times New Roman"/>
                <w:color w:val="000000"/>
                <w:sz w:val="24"/>
                <w:szCs w:val="24"/>
                <w:lang w:eastAsia="ru-RU"/>
              </w:rPr>
              <w:t>Вот несколько сюжетов, по мотивам которых можно делать пластилиновые окошки.</w:t>
            </w:r>
          </w:p>
          <w:p w:rsidR="00D50750" w:rsidRDefault="00B24C38" w:rsidP="00D50750">
            <w:pPr>
              <w:spacing w:after="0" w:line="240" w:lineRule="auto"/>
              <w:ind w:firstLine="538"/>
              <w:rPr>
                <w:rFonts w:ascii="Georgia" w:eastAsia="Times New Roman" w:hAnsi="Georgia" w:cs="Times New Roman"/>
                <w:color w:val="000000"/>
                <w:sz w:val="24"/>
                <w:szCs w:val="24"/>
                <w:lang w:eastAsia="ru-RU"/>
              </w:rPr>
            </w:pPr>
            <w:r w:rsidRPr="007E47A9">
              <w:rPr>
                <w:rFonts w:ascii="Georgia" w:eastAsia="Times New Roman" w:hAnsi="Georgia" w:cs="Times New Roman"/>
                <w:color w:val="000000"/>
                <w:sz w:val="24"/>
                <w:szCs w:val="24"/>
                <w:lang w:eastAsia="ru-RU"/>
              </w:rPr>
              <w:t>Луна подарила узор на стене. </w:t>
            </w:r>
            <w:r w:rsidRPr="007E47A9">
              <w:rPr>
                <w:rFonts w:ascii="Georgia" w:eastAsia="Times New Roman" w:hAnsi="Georgia" w:cs="Times New Roman"/>
                <w:color w:val="000000"/>
                <w:sz w:val="24"/>
                <w:szCs w:val="24"/>
                <w:lang w:eastAsia="ru-RU"/>
              </w:rPr>
              <w:br/>
              <w:t>А что же я подарю луне? </w:t>
            </w:r>
            <w:r w:rsidRPr="007E47A9">
              <w:rPr>
                <w:rFonts w:ascii="Georgia" w:eastAsia="Times New Roman" w:hAnsi="Georgia" w:cs="Times New Roman"/>
                <w:color w:val="000000"/>
                <w:sz w:val="24"/>
                <w:szCs w:val="24"/>
                <w:lang w:eastAsia="ru-RU"/>
              </w:rPr>
              <w:br/>
              <w:t>Наверно, луне понравится мишка. </w:t>
            </w:r>
            <w:r w:rsidRPr="007E47A9">
              <w:rPr>
                <w:rFonts w:ascii="Georgia" w:eastAsia="Times New Roman" w:hAnsi="Georgia" w:cs="Times New Roman"/>
                <w:color w:val="000000"/>
                <w:sz w:val="24"/>
                <w:szCs w:val="24"/>
                <w:lang w:eastAsia="ru-RU"/>
              </w:rPr>
              <w:br/>
            </w:r>
            <w:proofErr w:type="gramStart"/>
            <w:r w:rsidRPr="007E47A9">
              <w:rPr>
                <w:rFonts w:ascii="Georgia" w:eastAsia="Times New Roman" w:hAnsi="Georgia" w:cs="Times New Roman"/>
                <w:color w:val="000000"/>
                <w:sz w:val="24"/>
                <w:szCs w:val="24"/>
                <w:lang w:eastAsia="ru-RU"/>
              </w:rPr>
              <w:t>Пойду</w:t>
            </w:r>
            <w:proofErr w:type="gramEnd"/>
            <w:r w:rsidRPr="007E47A9">
              <w:rPr>
                <w:rFonts w:ascii="Georgia" w:eastAsia="Times New Roman" w:hAnsi="Georgia" w:cs="Times New Roman"/>
                <w:color w:val="000000"/>
                <w:sz w:val="24"/>
                <w:szCs w:val="24"/>
                <w:lang w:eastAsia="ru-RU"/>
              </w:rPr>
              <w:t xml:space="preserve"> наряжу я мишку в пальтишко. </w:t>
            </w:r>
            <w:r w:rsidRPr="007E47A9">
              <w:rPr>
                <w:rFonts w:ascii="Georgia" w:eastAsia="Times New Roman" w:hAnsi="Georgia" w:cs="Times New Roman"/>
                <w:color w:val="000000"/>
                <w:sz w:val="24"/>
                <w:szCs w:val="24"/>
                <w:lang w:eastAsia="ru-RU"/>
              </w:rPr>
              <w:br/>
              <w:t>И будет он на окне сидеть, </w:t>
            </w:r>
            <w:r w:rsidRPr="007E47A9">
              <w:rPr>
                <w:rFonts w:ascii="Georgia" w:eastAsia="Times New Roman" w:hAnsi="Georgia" w:cs="Times New Roman"/>
                <w:color w:val="000000"/>
                <w:sz w:val="24"/>
                <w:szCs w:val="24"/>
                <w:lang w:eastAsia="ru-RU"/>
              </w:rPr>
              <w:br/>
              <w:t>И будет луна на него глядеть.</w:t>
            </w:r>
            <w:r w:rsidRPr="007E47A9">
              <w:rPr>
                <w:rFonts w:ascii="Georgia" w:eastAsia="Times New Roman" w:hAnsi="Georgia" w:cs="Times New Roman"/>
                <w:color w:val="000000"/>
                <w:sz w:val="24"/>
                <w:szCs w:val="24"/>
                <w:lang w:eastAsia="ru-RU"/>
              </w:rPr>
              <w:br/>
              <w:t xml:space="preserve">(Эмма </w:t>
            </w:r>
            <w:proofErr w:type="spellStart"/>
            <w:r w:rsidRPr="007E47A9">
              <w:rPr>
                <w:rFonts w:ascii="Georgia" w:eastAsia="Times New Roman" w:hAnsi="Georgia" w:cs="Times New Roman"/>
                <w:color w:val="000000"/>
                <w:sz w:val="24"/>
                <w:szCs w:val="24"/>
                <w:lang w:eastAsia="ru-RU"/>
              </w:rPr>
              <w:t>Мошковская</w:t>
            </w:r>
            <w:proofErr w:type="spellEnd"/>
            <w:r w:rsidRPr="007E47A9">
              <w:rPr>
                <w:rFonts w:ascii="Georgia" w:eastAsia="Times New Roman" w:hAnsi="Georgia" w:cs="Times New Roman"/>
                <w:color w:val="000000"/>
                <w:sz w:val="24"/>
                <w:szCs w:val="24"/>
                <w:lang w:eastAsia="ru-RU"/>
              </w:rPr>
              <w:t>)</w:t>
            </w:r>
            <w:r w:rsidRPr="007E47A9">
              <w:rPr>
                <w:rFonts w:ascii="Georgia" w:eastAsia="Times New Roman" w:hAnsi="Georgia" w:cs="Times New Roman"/>
                <w:color w:val="000000"/>
                <w:sz w:val="24"/>
                <w:szCs w:val="24"/>
                <w:lang w:eastAsia="ru-RU"/>
              </w:rPr>
              <w:br/>
              <w:t>Это вечернее окошко. Фон синий, темно-синий или фиолетовый.</w:t>
            </w:r>
            <w:r w:rsidRPr="007E47A9">
              <w:rPr>
                <w:rFonts w:ascii="Georgia" w:eastAsia="Times New Roman" w:hAnsi="Georgia" w:cs="Times New Roman"/>
                <w:color w:val="000000"/>
                <w:sz w:val="24"/>
                <w:szCs w:val="24"/>
                <w:lang w:eastAsia="ru-RU"/>
              </w:rPr>
              <w:br/>
              <w:t>Когда основа будет готова, из пластилиновых колбасок вылепливается оконная рама. За окном - звезды и месяц (или полная луна). На подоконнике сидит мишка.</w:t>
            </w:r>
            <w:r w:rsidRPr="007E47A9">
              <w:rPr>
                <w:rFonts w:ascii="Georgia" w:eastAsia="Times New Roman" w:hAnsi="Georgia" w:cs="Times New Roman"/>
                <w:color w:val="000000"/>
                <w:sz w:val="24"/>
                <w:szCs w:val="24"/>
                <w:lang w:eastAsia="ru-RU"/>
              </w:rPr>
              <w:br/>
              <w:t xml:space="preserve">Мишку можно сделать двумя способами. Один вариант - мишка плоский, контурный, </w:t>
            </w:r>
            <w:r w:rsidRPr="007E47A9">
              <w:rPr>
                <w:rFonts w:ascii="Georgia" w:eastAsia="Times New Roman" w:hAnsi="Georgia" w:cs="Times New Roman"/>
                <w:color w:val="000000"/>
                <w:sz w:val="24"/>
                <w:szCs w:val="24"/>
                <w:lang w:eastAsia="ru-RU"/>
              </w:rPr>
              <w:lastRenderedPageBreak/>
              <w:t>прикрепляется к основе. Для детей это сложно, и тут вам придется помогать.</w:t>
            </w:r>
            <w:r w:rsidRPr="007E47A9">
              <w:rPr>
                <w:rFonts w:ascii="Georgia" w:eastAsia="Times New Roman" w:hAnsi="Georgia" w:cs="Times New Roman"/>
                <w:color w:val="000000"/>
                <w:sz w:val="24"/>
                <w:szCs w:val="24"/>
                <w:lang w:eastAsia="ru-RU"/>
              </w:rPr>
              <w:br/>
            </w:r>
            <w:r w:rsidRPr="007E47A9">
              <w:rPr>
                <w:rFonts w:ascii="Georgia" w:eastAsia="Times New Roman" w:hAnsi="Georgia" w:cs="Times New Roman"/>
                <w:color w:val="000000"/>
                <w:sz w:val="24"/>
                <w:szCs w:val="24"/>
                <w:lang w:eastAsia="ru-RU"/>
              </w:rPr>
              <w:br/>
              <w:t>Другой вариант: мишка лепится отдельно, как обычная пластилиновая фигурка, и усаживается рядом с окошком. Окошко тогда ставят или вешают вертикально. Это детям нравится больше. С мишкой можно тогда еще и поиграть.</w:t>
            </w:r>
            <w:r w:rsidRPr="007E47A9">
              <w:rPr>
                <w:rFonts w:ascii="Georgia" w:eastAsia="Times New Roman" w:hAnsi="Georgia" w:cs="Times New Roman"/>
                <w:color w:val="000000"/>
                <w:sz w:val="24"/>
                <w:szCs w:val="24"/>
                <w:lang w:eastAsia="ru-RU"/>
              </w:rPr>
              <w:br/>
            </w:r>
            <w:r w:rsidRPr="007E47A9">
              <w:rPr>
                <w:rFonts w:ascii="Georgia" w:eastAsia="Times New Roman" w:hAnsi="Georgia" w:cs="Times New Roman"/>
                <w:color w:val="000000"/>
                <w:sz w:val="24"/>
                <w:szCs w:val="24"/>
                <w:lang w:eastAsia="ru-RU"/>
              </w:rPr>
              <w:br/>
              <w:t>Кстати, дети любят использовать разный материал при работе с пластилином: шерсть, нитки, бисер, бусинки, даже тряпочки. Поэтому шторы на пластилиновом окошке могут быть из ткани, а мишку вполне можно нарядить в пальто из меховых лоскутков.</w:t>
            </w:r>
            <w:r w:rsidRPr="007E47A9">
              <w:rPr>
                <w:rFonts w:ascii="Georgia" w:eastAsia="Times New Roman" w:hAnsi="Georgia" w:cs="Times New Roman"/>
                <w:color w:val="000000"/>
                <w:sz w:val="24"/>
                <w:szCs w:val="24"/>
                <w:lang w:eastAsia="ru-RU"/>
              </w:rPr>
              <w:br/>
              <w:t>Это ведь не просто рисование или лепка, а еще и игра. Для развития игры должн</w:t>
            </w:r>
            <w:r w:rsidR="00D50750">
              <w:rPr>
                <w:rFonts w:ascii="Georgia" w:eastAsia="Times New Roman" w:hAnsi="Georgia" w:cs="Times New Roman"/>
                <w:color w:val="000000"/>
                <w:sz w:val="24"/>
                <w:szCs w:val="24"/>
                <w:lang w:eastAsia="ru-RU"/>
              </w:rPr>
              <w:t>о быть много разных возможностей.</w:t>
            </w:r>
          </w:p>
          <w:p w:rsidR="00D50750" w:rsidRDefault="00D50750" w:rsidP="00D50750">
            <w:pPr>
              <w:spacing w:after="0" w:line="240" w:lineRule="auto"/>
              <w:rPr>
                <w:rFonts w:ascii="Georgia" w:eastAsia="Times New Roman" w:hAnsi="Georgia" w:cs="Times New Roman"/>
                <w:color w:val="000000"/>
                <w:sz w:val="24"/>
                <w:szCs w:val="24"/>
                <w:lang w:eastAsia="ru-RU"/>
              </w:rPr>
            </w:pPr>
            <w:r w:rsidRPr="00B24C38">
              <w:rPr>
                <w:rFonts w:ascii="Georgia" w:eastAsia="Times New Roman" w:hAnsi="Georgia" w:cs="Times New Roman"/>
                <w:noProof/>
                <w:color w:val="000000"/>
                <w:sz w:val="24"/>
                <w:szCs w:val="24"/>
                <w:lang w:eastAsia="ru-RU"/>
              </w:rPr>
              <w:drawing>
                <wp:anchor distT="0" distB="0" distL="114300" distR="114300" simplePos="0" relativeHeight="251661312" behindDoc="1" locked="0" layoutInCell="1" allowOverlap="1" wp14:anchorId="6CB7A1F5" wp14:editId="5BCD23DF">
                  <wp:simplePos x="0" y="0"/>
                  <wp:positionH relativeFrom="column">
                    <wp:posOffset>-491490</wp:posOffset>
                  </wp:positionH>
                  <wp:positionV relativeFrom="paragraph">
                    <wp:posOffset>-2366010</wp:posOffset>
                  </wp:positionV>
                  <wp:extent cx="7272020" cy="10782935"/>
                  <wp:effectExtent l="0" t="0" r="0" b="0"/>
                  <wp:wrapNone/>
                  <wp:docPr id="6" name="Рисунок 2" descr="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png"/>
                          <pic:cNvPicPr/>
                        </pic:nvPicPr>
                        <pic:blipFill>
                          <a:blip r:embed="rId5" cstate="print"/>
                          <a:stretch>
                            <a:fillRect/>
                          </a:stretch>
                        </pic:blipFill>
                        <pic:spPr>
                          <a:xfrm>
                            <a:off x="0" y="0"/>
                            <a:ext cx="7272020" cy="10782935"/>
                          </a:xfrm>
                          <a:prstGeom prst="rect">
                            <a:avLst/>
                          </a:prstGeom>
                        </pic:spPr>
                      </pic:pic>
                    </a:graphicData>
                  </a:graphic>
                  <wp14:sizeRelH relativeFrom="margin">
                    <wp14:pctWidth>0</wp14:pctWidth>
                  </wp14:sizeRelH>
                  <wp14:sizeRelV relativeFrom="margin">
                    <wp14:pctHeight>0</wp14:pctHeight>
                  </wp14:sizeRelV>
                </wp:anchor>
              </w:drawing>
            </w:r>
            <w:r w:rsidR="00B24C38" w:rsidRPr="007E47A9">
              <w:rPr>
                <w:rFonts w:ascii="Georgia" w:eastAsia="Times New Roman" w:hAnsi="Georgia" w:cs="Times New Roman"/>
                <w:color w:val="000000"/>
                <w:sz w:val="24"/>
                <w:szCs w:val="24"/>
                <w:lang w:eastAsia="ru-RU"/>
              </w:rPr>
              <w:br/>
            </w:r>
            <w:r w:rsidR="00B24C38" w:rsidRPr="00D50750">
              <w:rPr>
                <w:rFonts w:ascii="Georgia" w:eastAsia="Times New Roman" w:hAnsi="Georgia" w:cs="Times New Roman"/>
                <w:b/>
                <w:color w:val="000000"/>
                <w:sz w:val="24"/>
                <w:szCs w:val="24"/>
                <w:lang w:eastAsia="ru-RU"/>
              </w:rPr>
              <w:t>Что над чем?</w:t>
            </w:r>
            <w:r w:rsidR="00B24C38" w:rsidRPr="007E47A9">
              <w:rPr>
                <w:rFonts w:ascii="Georgia" w:eastAsia="Times New Roman" w:hAnsi="Georgia" w:cs="Times New Roman"/>
                <w:color w:val="000000"/>
                <w:sz w:val="24"/>
                <w:szCs w:val="24"/>
                <w:lang w:eastAsia="ru-RU"/>
              </w:rPr>
              <w:br/>
              <w:t>Что такое вышина? </w:t>
            </w:r>
            <w:r w:rsidR="00B24C38" w:rsidRPr="007E47A9">
              <w:rPr>
                <w:rFonts w:ascii="Georgia" w:eastAsia="Times New Roman" w:hAnsi="Georgia" w:cs="Times New Roman"/>
                <w:color w:val="000000"/>
                <w:sz w:val="24"/>
                <w:szCs w:val="24"/>
                <w:lang w:eastAsia="ru-RU"/>
              </w:rPr>
              <w:br/>
              <w:t>Тучи, ветер, тишина, </w:t>
            </w:r>
            <w:r w:rsidR="00B24C38" w:rsidRPr="007E47A9">
              <w:rPr>
                <w:rFonts w:ascii="Georgia" w:eastAsia="Times New Roman" w:hAnsi="Georgia" w:cs="Times New Roman"/>
                <w:color w:val="000000"/>
                <w:sz w:val="24"/>
                <w:szCs w:val="24"/>
                <w:lang w:eastAsia="ru-RU"/>
              </w:rPr>
              <w:br/>
              <w:t>А за тучами гуляют </w:t>
            </w:r>
            <w:r w:rsidR="00B24C38" w:rsidRPr="007E47A9">
              <w:rPr>
                <w:rFonts w:ascii="Georgia" w:eastAsia="Times New Roman" w:hAnsi="Georgia" w:cs="Times New Roman"/>
                <w:color w:val="000000"/>
                <w:sz w:val="24"/>
                <w:szCs w:val="24"/>
                <w:lang w:eastAsia="ru-RU"/>
              </w:rPr>
              <w:br/>
              <w:t>Солнце, звезды и луна. </w:t>
            </w:r>
            <w:r w:rsidR="00B24C38" w:rsidRPr="007E47A9">
              <w:rPr>
                <w:rFonts w:ascii="Georgia" w:eastAsia="Times New Roman" w:hAnsi="Georgia" w:cs="Times New Roman"/>
                <w:color w:val="000000"/>
                <w:sz w:val="24"/>
                <w:szCs w:val="24"/>
                <w:lang w:eastAsia="ru-RU"/>
              </w:rPr>
              <w:br/>
              <w:t>Эту чудную картину </w:t>
            </w:r>
            <w:r w:rsidR="00B24C38" w:rsidRPr="007E47A9">
              <w:rPr>
                <w:rFonts w:ascii="Georgia" w:eastAsia="Times New Roman" w:hAnsi="Georgia" w:cs="Times New Roman"/>
                <w:color w:val="000000"/>
                <w:sz w:val="24"/>
                <w:szCs w:val="24"/>
                <w:lang w:eastAsia="ru-RU"/>
              </w:rPr>
              <w:br/>
              <w:t>Я увидел из окна!</w:t>
            </w:r>
            <w:r w:rsidR="00B24C38" w:rsidRPr="007E47A9">
              <w:rPr>
                <w:rFonts w:ascii="Georgia" w:eastAsia="Times New Roman" w:hAnsi="Georgia" w:cs="Times New Roman"/>
                <w:color w:val="000000"/>
                <w:sz w:val="24"/>
                <w:szCs w:val="24"/>
                <w:lang w:eastAsia="ru-RU"/>
              </w:rPr>
              <w:br/>
            </w:r>
            <w:r w:rsidR="00B24C38" w:rsidRPr="007E47A9">
              <w:rPr>
                <w:rFonts w:ascii="Georgia" w:eastAsia="Times New Roman" w:hAnsi="Georgia" w:cs="Times New Roman"/>
                <w:color w:val="000000"/>
                <w:sz w:val="24"/>
                <w:szCs w:val="24"/>
                <w:lang w:eastAsia="ru-RU"/>
              </w:rPr>
              <w:br/>
              <w:t>Замечательно</w:t>
            </w:r>
            <w:proofErr w:type="gramStart"/>
            <w:r w:rsidR="00B24C38" w:rsidRPr="007E47A9">
              <w:rPr>
                <w:rFonts w:ascii="Georgia" w:eastAsia="Times New Roman" w:hAnsi="Georgia" w:cs="Times New Roman"/>
                <w:color w:val="000000"/>
                <w:sz w:val="24"/>
                <w:szCs w:val="24"/>
                <w:lang w:eastAsia="ru-RU"/>
              </w:rPr>
              <w:br/>
              <w:t>В</w:t>
            </w:r>
            <w:proofErr w:type="gramEnd"/>
            <w:r w:rsidR="00B24C38" w:rsidRPr="007E47A9">
              <w:rPr>
                <w:rFonts w:ascii="Georgia" w:eastAsia="Times New Roman" w:hAnsi="Georgia" w:cs="Times New Roman"/>
                <w:color w:val="000000"/>
                <w:sz w:val="24"/>
                <w:szCs w:val="24"/>
                <w:lang w:eastAsia="ru-RU"/>
              </w:rPr>
              <w:t xml:space="preserve"> мороз </w:t>
            </w:r>
            <w:proofErr w:type="spellStart"/>
            <w:r w:rsidR="00B24C38" w:rsidRPr="007E47A9">
              <w:rPr>
                <w:rFonts w:ascii="Georgia" w:eastAsia="Times New Roman" w:hAnsi="Georgia" w:cs="Times New Roman"/>
                <w:color w:val="000000"/>
                <w:sz w:val="24"/>
                <w:szCs w:val="24"/>
                <w:lang w:eastAsia="ru-RU"/>
              </w:rPr>
              <w:t>погремучий</w:t>
            </w:r>
            <w:proofErr w:type="spellEnd"/>
            <w:r w:rsidR="00B24C38" w:rsidRPr="007E47A9">
              <w:rPr>
                <w:rFonts w:ascii="Georgia" w:eastAsia="Times New Roman" w:hAnsi="Georgia" w:cs="Times New Roman"/>
                <w:color w:val="000000"/>
                <w:sz w:val="24"/>
                <w:szCs w:val="24"/>
                <w:lang w:eastAsia="ru-RU"/>
              </w:rPr>
              <w:br/>
              <w:t>Вдруг задать себе</w:t>
            </w:r>
            <w:r w:rsidR="00B24C38" w:rsidRPr="007E47A9">
              <w:rPr>
                <w:rFonts w:ascii="Georgia" w:eastAsia="Times New Roman" w:hAnsi="Georgia" w:cs="Times New Roman"/>
                <w:color w:val="000000"/>
                <w:sz w:val="24"/>
                <w:szCs w:val="24"/>
                <w:lang w:eastAsia="ru-RU"/>
              </w:rPr>
              <w:br/>
              <w:t xml:space="preserve">Вопрос </w:t>
            </w:r>
            <w:proofErr w:type="spellStart"/>
            <w:r w:rsidR="00B24C38" w:rsidRPr="007E47A9">
              <w:rPr>
                <w:rFonts w:ascii="Georgia" w:eastAsia="Times New Roman" w:hAnsi="Georgia" w:cs="Times New Roman"/>
                <w:color w:val="000000"/>
                <w:sz w:val="24"/>
                <w:szCs w:val="24"/>
                <w:lang w:eastAsia="ru-RU"/>
              </w:rPr>
              <w:t>почемучий</w:t>
            </w:r>
            <w:proofErr w:type="spellEnd"/>
            <w:r w:rsidR="00B24C38" w:rsidRPr="007E47A9">
              <w:rPr>
                <w:rFonts w:ascii="Georgia" w:eastAsia="Times New Roman" w:hAnsi="Georgia" w:cs="Times New Roman"/>
                <w:color w:val="000000"/>
                <w:sz w:val="24"/>
                <w:szCs w:val="24"/>
                <w:lang w:eastAsia="ru-RU"/>
              </w:rPr>
              <w:t>:</w:t>
            </w:r>
            <w:r w:rsidR="00B24C38" w:rsidRPr="007E47A9">
              <w:rPr>
                <w:rFonts w:ascii="Georgia" w:eastAsia="Times New Roman" w:hAnsi="Georgia" w:cs="Times New Roman"/>
                <w:color w:val="000000"/>
                <w:sz w:val="24"/>
                <w:szCs w:val="24"/>
                <w:lang w:eastAsia="ru-RU"/>
              </w:rPr>
              <w:br/>
              <w:t>Вон - труба, над нею - дым,</w:t>
            </w:r>
            <w:r w:rsidR="00B24C38" w:rsidRPr="007E47A9">
              <w:rPr>
                <w:rFonts w:ascii="Georgia" w:eastAsia="Times New Roman" w:hAnsi="Georgia" w:cs="Times New Roman"/>
                <w:color w:val="000000"/>
                <w:sz w:val="24"/>
                <w:szCs w:val="24"/>
                <w:lang w:eastAsia="ru-RU"/>
              </w:rPr>
              <w:br/>
              <w:t>Интересно, что над ним?</w:t>
            </w:r>
            <w:r w:rsidR="00B24C38" w:rsidRPr="007E47A9">
              <w:rPr>
                <w:rFonts w:ascii="Georgia" w:eastAsia="Times New Roman" w:hAnsi="Georgia" w:cs="Times New Roman"/>
                <w:color w:val="000000"/>
                <w:sz w:val="24"/>
                <w:szCs w:val="24"/>
                <w:lang w:eastAsia="ru-RU"/>
              </w:rPr>
              <w:br/>
              <w:t xml:space="preserve">(Юнна </w:t>
            </w:r>
            <w:proofErr w:type="spellStart"/>
            <w:r w:rsidR="00B24C38" w:rsidRPr="007E47A9">
              <w:rPr>
                <w:rFonts w:ascii="Georgia" w:eastAsia="Times New Roman" w:hAnsi="Georgia" w:cs="Times New Roman"/>
                <w:color w:val="000000"/>
                <w:sz w:val="24"/>
                <w:szCs w:val="24"/>
                <w:lang w:eastAsia="ru-RU"/>
              </w:rPr>
              <w:t>Мориц</w:t>
            </w:r>
            <w:proofErr w:type="spellEnd"/>
            <w:r w:rsidR="00B24C38" w:rsidRPr="007E47A9">
              <w:rPr>
                <w:rFonts w:ascii="Georgia" w:eastAsia="Times New Roman" w:hAnsi="Georgia" w:cs="Times New Roman"/>
                <w:color w:val="000000"/>
                <w:sz w:val="24"/>
                <w:szCs w:val="24"/>
                <w:lang w:eastAsia="ru-RU"/>
              </w:rPr>
              <w:t>)</w:t>
            </w:r>
            <w:r w:rsidR="00B24C38" w:rsidRPr="007E47A9">
              <w:rPr>
                <w:rFonts w:ascii="Georgia" w:eastAsia="Times New Roman" w:hAnsi="Georgia" w:cs="Times New Roman"/>
                <w:color w:val="000000"/>
                <w:sz w:val="24"/>
                <w:szCs w:val="24"/>
                <w:lang w:eastAsia="ru-RU"/>
              </w:rPr>
              <w:br/>
            </w:r>
          </w:p>
          <w:p w:rsidR="00D50750" w:rsidRDefault="00B24C38" w:rsidP="00D50750">
            <w:pPr>
              <w:spacing w:after="0" w:line="240" w:lineRule="auto"/>
              <w:jc w:val="both"/>
              <w:rPr>
                <w:rFonts w:ascii="Georgia" w:eastAsia="Times New Roman" w:hAnsi="Georgia" w:cs="Times New Roman"/>
                <w:b/>
                <w:color w:val="000000"/>
                <w:sz w:val="24"/>
                <w:szCs w:val="24"/>
                <w:lang w:eastAsia="ru-RU"/>
              </w:rPr>
            </w:pPr>
            <w:r w:rsidRPr="007E47A9">
              <w:rPr>
                <w:rFonts w:ascii="Georgia" w:eastAsia="Times New Roman" w:hAnsi="Georgia" w:cs="Times New Roman"/>
                <w:color w:val="000000"/>
                <w:sz w:val="24"/>
                <w:szCs w:val="24"/>
                <w:lang w:eastAsia="ru-RU"/>
              </w:rPr>
              <w:t>Это стихотворение предоставляет массу возможностей - от простого изображения солнца, луны и звезд, частично скрытых облаками, которое по силам маленьким детям, до рисования сложного пейзажа с домиками, с вьющимися из труб дымками для детей постарше. В зависимости от этого выбирается и формат листа. Дети шести-семи лет могут работать над своей картиной несколько дней. Если ваши дети знают бардовские песни, нет ничего лучше, как предложить им сделать работу на тему "оранжевого кота". Только напомните им, что означают слова Ордынка и Манеж.</w:t>
            </w:r>
            <w:r w:rsidRPr="007E47A9">
              <w:rPr>
                <w:rFonts w:ascii="Georgia" w:eastAsia="Times New Roman" w:hAnsi="Georgia" w:cs="Times New Roman"/>
                <w:color w:val="000000"/>
                <w:sz w:val="24"/>
                <w:szCs w:val="24"/>
                <w:lang w:eastAsia="ru-RU"/>
              </w:rPr>
              <w:br/>
            </w:r>
          </w:p>
          <w:p w:rsidR="00D50750" w:rsidRDefault="00B24C38" w:rsidP="00D50750">
            <w:pPr>
              <w:spacing w:after="0" w:line="240" w:lineRule="auto"/>
              <w:rPr>
                <w:rFonts w:ascii="Georgia" w:eastAsia="Times New Roman" w:hAnsi="Georgia" w:cs="Times New Roman"/>
                <w:color w:val="000000"/>
                <w:sz w:val="24"/>
                <w:szCs w:val="24"/>
                <w:lang w:eastAsia="ru-RU"/>
              </w:rPr>
            </w:pPr>
            <w:r w:rsidRPr="00D50750">
              <w:rPr>
                <w:rFonts w:ascii="Georgia" w:eastAsia="Times New Roman" w:hAnsi="Georgia" w:cs="Times New Roman"/>
                <w:b/>
                <w:color w:val="000000"/>
                <w:sz w:val="24"/>
                <w:szCs w:val="24"/>
                <w:lang w:eastAsia="ru-RU"/>
              </w:rPr>
              <w:t>Разноцветная Москва</w:t>
            </w:r>
            <w:proofErr w:type="gramStart"/>
            <w:r w:rsidRPr="007E47A9">
              <w:rPr>
                <w:rFonts w:ascii="Georgia" w:eastAsia="Times New Roman" w:hAnsi="Georgia" w:cs="Times New Roman"/>
                <w:color w:val="000000"/>
                <w:sz w:val="24"/>
                <w:szCs w:val="24"/>
                <w:lang w:eastAsia="ru-RU"/>
              </w:rPr>
              <w:br/>
              <w:t>У</w:t>
            </w:r>
            <w:proofErr w:type="gramEnd"/>
            <w:r w:rsidRPr="007E47A9">
              <w:rPr>
                <w:rFonts w:ascii="Georgia" w:eastAsia="Times New Roman" w:hAnsi="Georgia" w:cs="Times New Roman"/>
                <w:color w:val="000000"/>
                <w:sz w:val="24"/>
                <w:szCs w:val="24"/>
                <w:lang w:eastAsia="ru-RU"/>
              </w:rPr>
              <w:t xml:space="preserve"> окна стою я, как у холста. </w:t>
            </w:r>
            <w:r w:rsidRPr="007E47A9">
              <w:rPr>
                <w:rFonts w:ascii="Georgia" w:eastAsia="Times New Roman" w:hAnsi="Georgia" w:cs="Times New Roman"/>
                <w:color w:val="000000"/>
                <w:sz w:val="24"/>
                <w:szCs w:val="24"/>
                <w:lang w:eastAsia="ru-RU"/>
              </w:rPr>
              <w:br/>
              <w:t>Ах, какая за окном красота! </w:t>
            </w:r>
            <w:r w:rsidRPr="007E47A9">
              <w:rPr>
                <w:rFonts w:ascii="Georgia" w:eastAsia="Times New Roman" w:hAnsi="Georgia" w:cs="Times New Roman"/>
                <w:color w:val="000000"/>
                <w:sz w:val="24"/>
                <w:szCs w:val="24"/>
                <w:lang w:eastAsia="ru-RU"/>
              </w:rPr>
              <w:br/>
              <w:t>Словно кто-то перепутал цвета, </w:t>
            </w:r>
            <w:r w:rsidRPr="007E47A9">
              <w:rPr>
                <w:rFonts w:ascii="Georgia" w:eastAsia="Times New Roman" w:hAnsi="Georgia" w:cs="Times New Roman"/>
                <w:color w:val="000000"/>
                <w:sz w:val="24"/>
                <w:szCs w:val="24"/>
                <w:lang w:eastAsia="ru-RU"/>
              </w:rPr>
              <w:br/>
              <w:t>И Ордынку, и Манеж! </w:t>
            </w:r>
            <w:r w:rsidRPr="007E47A9">
              <w:rPr>
                <w:rFonts w:ascii="Georgia" w:eastAsia="Times New Roman" w:hAnsi="Georgia" w:cs="Times New Roman"/>
                <w:color w:val="000000"/>
                <w:sz w:val="24"/>
                <w:szCs w:val="24"/>
                <w:lang w:eastAsia="ru-RU"/>
              </w:rPr>
              <w:br/>
              <w:t>А за окном стоит зеленый восход, </w:t>
            </w:r>
            <w:r w:rsidRPr="007E47A9">
              <w:rPr>
                <w:rFonts w:ascii="Georgia" w:eastAsia="Times New Roman" w:hAnsi="Georgia" w:cs="Times New Roman"/>
                <w:color w:val="000000"/>
                <w:sz w:val="24"/>
                <w:szCs w:val="24"/>
                <w:lang w:eastAsia="ru-RU"/>
              </w:rPr>
              <w:br/>
              <w:t>А по мосту идет оранжевый кот, </w:t>
            </w:r>
            <w:r w:rsidRPr="007E47A9">
              <w:rPr>
                <w:rFonts w:ascii="Georgia" w:eastAsia="Times New Roman" w:hAnsi="Georgia" w:cs="Times New Roman"/>
                <w:color w:val="000000"/>
                <w:sz w:val="24"/>
                <w:szCs w:val="24"/>
                <w:lang w:eastAsia="ru-RU"/>
              </w:rPr>
              <w:br/>
              <w:t>И лоточник на углу продает </w:t>
            </w:r>
            <w:r w:rsidRPr="007E47A9">
              <w:rPr>
                <w:rFonts w:ascii="Georgia" w:eastAsia="Times New Roman" w:hAnsi="Georgia" w:cs="Times New Roman"/>
                <w:color w:val="000000"/>
                <w:sz w:val="24"/>
                <w:szCs w:val="24"/>
                <w:lang w:eastAsia="ru-RU"/>
              </w:rPr>
              <w:br/>
              <w:t>Апельсины цвета беж ...</w:t>
            </w:r>
            <w:r w:rsidRPr="007E47A9">
              <w:rPr>
                <w:rFonts w:ascii="Georgia" w:eastAsia="Times New Roman" w:hAnsi="Georgia" w:cs="Times New Roman"/>
                <w:color w:val="000000"/>
                <w:sz w:val="24"/>
                <w:szCs w:val="24"/>
                <w:lang w:eastAsia="ru-RU"/>
              </w:rPr>
              <w:br/>
              <w:t>(Л. Филатов)</w:t>
            </w:r>
            <w:r w:rsidRPr="007E47A9">
              <w:rPr>
                <w:rFonts w:ascii="Georgia" w:eastAsia="Times New Roman" w:hAnsi="Georgia" w:cs="Times New Roman"/>
                <w:color w:val="000000"/>
                <w:sz w:val="24"/>
                <w:szCs w:val="24"/>
                <w:lang w:eastAsia="ru-RU"/>
              </w:rPr>
              <w:br/>
            </w:r>
          </w:p>
          <w:p w:rsidR="00B24C38" w:rsidRPr="007E47A9" w:rsidRDefault="00B24C38" w:rsidP="00D50750">
            <w:pPr>
              <w:spacing w:after="0" w:line="240" w:lineRule="auto"/>
              <w:jc w:val="both"/>
              <w:rPr>
                <w:rFonts w:ascii="Georgia" w:eastAsia="Times New Roman" w:hAnsi="Georgia" w:cs="Times New Roman"/>
                <w:color w:val="000000"/>
                <w:sz w:val="24"/>
                <w:szCs w:val="24"/>
                <w:lang w:eastAsia="ru-RU"/>
              </w:rPr>
            </w:pPr>
            <w:r w:rsidRPr="007E47A9">
              <w:rPr>
                <w:rFonts w:ascii="Georgia" w:eastAsia="Times New Roman" w:hAnsi="Georgia" w:cs="Times New Roman"/>
                <w:color w:val="000000"/>
                <w:sz w:val="24"/>
                <w:szCs w:val="24"/>
                <w:lang w:eastAsia="ru-RU"/>
              </w:rPr>
              <w:t>Прелесть этого сюжета в том, что можно и даже нужно путать краски. Одним оранжевым котом, я думаю, здесь дело не обойдется.</w:t>
            </w:r>
            <w:r w:rsidRPr="007E47A9">
              <w:rPr>
                <w:rFonts w:ascii="Georgia" w:eastAsia="Times New Roman" w:hAnsi="Georgia" w:cs="Times New Roman"/>
                <w:color w:val="000000"/>
                <w:sz w:val="24"/>
                <w:szCs w:val="24"/>
                <w:lang w:eastAsia="ru-RU"/>
              </w:rPr>
              <w:br/>
              <w:t>До этого дети тоже могли лепить что угодно из любого пластилина: не хватило кусочка нужного цвета или выбор палитры происходит не по замыслу, а просто потому, что такой цветовой оттенок ребенку больше нравится. Здесь же цветовая путаница осознана, а значит, открываются новые выразительные возможности - возможности цвета</w:t>
            </w:r>
            <w:proofErr w:type="gramStart"/>
            <w:r w:rsidRPr="007E47A9">
              <w:rPr>
                <w:rFonts w:ascii="Georgia" w:eastAsia="Times New Roman" w:hAnsi="Georgia" w:cs="Times New Roman"/>
                <w:color w:val="000000"/>
                <w:sz w:val="24"/>
                <w:szCs w:val="24"/>
                <w:lang w:eastAsia="ru-RU"/>
              </w:rPr>
              <w:t>.</w:t>
            </w:r>
            <w:proofErr w:type="gramEnd"/>
            <w:r w:rsidR="00D50750">
              <w:rPr>
                <w:rFonts w:ascii="Georgia" w:eastAsia="Times New Roman" w:hAnsi="Georgia" w:cs="Times New Roman"/>
                <w:color w:val="000000"/>
                <w:sz w:val="24"/>
                <w:szCs w:val="24"/>
                <w:lang w:eastAsia="ru-RU"/>
              </w:rPr>
              <w:t xml:space="preserve">                                                                                          </w:t>
            </w:r>
            <w:proofErr w:type="gramStart"/>
            <w:r w:rsidRPr="00D50750">
              <w:rPr>
                <w:rFonts w:ascii="Georgia" w:eastAsia="Times New Roman" w:hAnsi="Georgia" w:cs="Times New Roman"/>
                <w:color w:val="000000"/>
                <w:lang w:eastAsia="ru-RU"/>
              </w:rPr>
              <w:t>и</w:t>
            </w:r>
            <w:proofErr w:type="gramEnd"/>
            <w:r w:rsidRPr="00D50750">
              <w:rPr>
                <w:rFonts w:ascii="Georgia" w:eastAsia="Times New Roman" w:hAnsi="Georgia" w:cs="Times New Roman"/>
                <w:color w:val="000000"/>
                <w:lang w:eastAsia="ru-RU"/>
              </w:rPr>
              <w:t>сточник http://adalin.mospsy.ru</w:t>
            </w:r>
          </w:p>
        </w:tc>
      </w:tr>
    </w:tbl>
    <w:p w:rsidR="00F52E34" w:rsidRPr="00B24C38" w:rsidRDefault="00F52E34" w:rsidP="00B24C38"/>
    <w:sectPr w:rsidR="00F52E34" w:rsidRPr="00B24C38" w:rsidSect="00D50750">
      <w:pgSz w:w="11906" w:h="16838"/>
      <w:pgMar w:top="851" w:right="1274"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B10F27"/>
    <w:rsid w:val="00B04822"/>
    <w:rsid w:val="00B10F27"/>
    <w:rsid w:val="00B24C38"/>
    <w:rsid w:val="00BB78B6"/>
    <w:rsid w:val="00C61323"/>
    <w:rsid w:val="00D50750"/>
    <w:rsid w:val="00DA6A1C"/>
    <w:rsid w:val="00F52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0F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0F27"/>
    <w:rPr>
      <w:rFonts w:ascii="Tahoma" w:hAnsi="Tahoma" w:cs="Tahoma"/>
      <w:sz w:val="16"/>
      <w:szCs w:val="16"/>
    </w:rPr>
  </w:style>
  <w:style w:type="character" w:styleId="a5">
    <w:name w:val="Hyperlink"/>
    <w:basedOn w:val="a0"/>
    <w:uiPriority w:val="99"/>
    <w:unhideWhenUsed/>
    <w:rsid w:val="00C613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787</Words>
  <Characters>4488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Sweet Home</Company>
  <LinksUpToDate>false</LinksUpToDate>
  <CharactersWithSpaces>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dc:creator>
  <cp:keywords/>
  <dc:description/>
  <cp:lastModifiedBy>User</cp:lastModifiedBy>
  <cp:revision>5</cp:revision>
  <dcterms:created xsi:type="dcterms:W3CDTF">2016-04-23T16:07:00Z</dcterms:created>
  <dcterms:modified xsi:type="dcterms:W3CDTF">2016-04-23T17:11:00Z</dcterms:modified>
</cp:coreProperties>
</file>