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BF9" w:rsidRPr="00EF3BF9" w:rsidRDefault="00EF3BF9" w:rsidP="00EF3BF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i/>
          <w:iCs/>
          <w:color w:val="794BBE"/>
          <w:sz w:val="40"/>
          <w:szCs w:val="40"/>
          <w:lang w:eastAsia="ru-RU"/>
        </w:rPr>
      </w:pPr>
      <w:bookmarkStart w:id="0" w:name="_GoBack"/>
      <w:r w:rsidRPr="00EF3BF9">
        <w:rPr>
          <w:rFonts w:ascii="Times New Roman" w:eastAsia="Times New Roman" w:hAnsi="Times New Roman" w:cs="Times New Roman"/>
          <w:b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143DBD4A" wp14:editId="1F938558">
            <wp:simplePos x="0" y="0"/>
            <wp:positionH relativeFrom="margin">
              <wp:posOffset>-909955</wp:posOffset>
            </wp:positionH>
            <wp:positionV relativeFrom="margin">
              <wp:posOffset>-304873</wp:posOffset>
            </wp:positionV>
            <wp:extent cx="7315200" cy="10281683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81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EF3BF9">
        <w:rPr>
          <w:rFonts w:ascii="Georgia" w:eastAsia="Times New Roman" w:hAnsi="Georgia" w:cs="Times New Roman"/>
          <w:b/>
          <w:i/>
          <w:iCs/>
          <w:color w:val="794BBE"/>
          <w:sz w:val="40"/>
          <w:szCs w:val="40"/>
          <w:lang w:eastAsia="ru-RU"/>
        </w:rPr>
        <w:t>Конструирование. Что это такое?</w:t>
      </w:r>
    </w:p>
    <w:tbl>
      <w:tblPr>
        <w:tblW w:w="5345" w:type="pct"/>
        <w:tblCellSpacing w:w="0" w:type="dxa"/>
        <w:tblInd w:w="-679" w:type="dxa"/>
        <w:tblBorders>
          <w:bottom w:val="single" w:sz="6" w:space="0" w:color="EC008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65"/>
      </w:tblGrid>
      <w:tr w:rsidR="00EF3BF9" w:rsidRPr="00EF3BF9" w:rsidTr="00EF3BF9">
        <w:trPr>
          <w:trHeight w:val="10181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F3BF9" w:rsidRPr="00EF3BF9" w:rsidRDefault="00EF3BF9" w:rsidP="00EF3BF9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Термин «конструирование» означает приведение в определенное взаимоположение различных предметов, частей, элементов, </w:t>
            </w:r>
            <w:proofErr w:type="gramStart"/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латинского слова</w:t>
            </w:r>
            <w:proofErr w:type="spellStart"/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constructio</w:t>
            </w:r>
            <w:proofErr w:type="spellEnd"/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построение. Под детским конструированием принято понимать разнообразные постройки из строительного материала, изготовление поделок и игрушек из бумаги, картона, деревянных деталей, природного материала</w:t>
            </w:r>
            <w:proofErr w:type="gramStart"/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EF3BF9" w:rsidRPr="00EF3BF9" w:rsidRDefault="00EF3BF9" w:rsidP="00EF3BF9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своему характеру оно более всего сходно и изобразительной деятельностью и игрой - в нем также отражается окружающая действительность. Постройки и поделки детей служат для практического использования (постройки - для игры, поделки - для украшения елки, для подарка маме и т. д.), поэтому должны соответствовать своему назначению.</w:t>
            </w:r>
          </w:p>
          <w:p w:rsidR="00EF3BF9" w:rsidRPr="00EF3BF9" w:rsidRDefault="00EF3BF9" w:rsidP="00EF3BF9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Конструирование является одним из наиболее естественных для ребенка и любимых им занятий. В процессе конструирования ребенок легко усваивает многие знания, умения и навыки: получает представление о форме и размере предметов, их физических свойствах, узнает название цветов и пр. Чем же конструирование привлекает ребенка? Прежде </w:t>
            </w:r>
            <w:proofErr w:type="gramStart"/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  <w:proofErr w:type="gramEnd"/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тем, что оно близко к играм и настоящей трудовой деятельности. В нем дети-дошкольники удовлетворяют свою потребность в игре; в нем находит отражение стремление ребенка действовать как взрослый, быть на него похожим.</w:t>
            </w:r>
          </w:p>
          <w:p w:rsidR="00EF3BF9" w:rsidRPr="00EF3BF9" w:rsidRDefault="00EF3BF9" w:rsidP="00EF3BF9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Проследим, что должны уметь наши дети к концу учебного года:</w:t>
            </w:r>
          </w:p>
          <w:p w:rsidR="00EF3BF9" w:rsidRPr="00EF3BF9" w:rsidRDefault="00EF3BF9" w:rsidP="00EF3B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</w:t>
            </w:r>
            <w:r w:rsidRPr="00E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 года - вторая младшая группа:</w:t>
            </w:r>
          </w:p>
          <w:p w:rsidR="00EF3BF9" w:rsidRPr="00EF3BF9" w:rsidRDefault="00EF3BF9" w:rsidP="00EF3B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могут: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Знать, называть и правильно использовать детали строительного материала: кубик, кирпич, пластина, цилиндр, трехгранная призма.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Располагать кирпичи, пластины вертикально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Строить: дорожки, мебель для кукол; изменять постройки, анализировать их.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Придумать сюжет для обыгрывания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Самостоятельно убирать детали в коробку</w:t>
            </w:r>
          </w:p>
          <w:p w:rsidR="00EF3BF9" w:rsidRPr="00EF3BF9" w:rsidRDefault="00EF3BF9" w:rsidP="00EF3B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4-5 лет – средняя группа:</w:t>
            </w:r>
          </w:p>
          <w:p w:rsidR="00EF3BF9" w:rsidRPr="00EF3BF9" w:rsidRDefault="00EF3BF9" w:rsidP="00EF3B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могут: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Безошибочно называть детали: кубик, кирпич, пластина, цилиндр, трехгранная призма, брусок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пропорции постройки, ассоциировать с натуральным предметом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Преобразовывать постройки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Выполнять игрушку из бумаги  (сгибать прямоугольник пополам, приклеивать детали) и природного материала (шишки, скорлупа орехов, ракушки), соединять ее детали клеем, пластилином.</w:t>
            </w:r>
          </w:p>
          <w:p w:rsidR="00EF3BF9" w:rsidRPr="00EF3BF9" w:rsidRDefault="00EF3BF9" w:rsidP="00EF3B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702FD369" wp14:editId="75CE461F">
                  <wp:simplePos x="42530" y="-7836195"/>
                  <wp:positionH relativeFrom="margin">
                    <wp:posOffset>-488950</wp:posOffset>
                  </wp:positionH>
                  <wp:positionV relativeFrom="margin">
                    <wp:posOffset>-296545</wp:posOffset>
                  </wp:positionV>
                  <wp:extent cx="7315200" cy="10281285"/>
                  <wp:effectExtent l="0" t="0" r="0" b="571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0" cy="10281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– 6 лет – старшая группа:</w:t>
            </w:r>
          </w:p>
          <w:p w:rsidR="00EF3BF9" w:rsidRPr="00EF3BF9" w:rsidRDefault="00EF3BF9" w:rsidP="00EF3B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могут:</w:t>
            </w:r>
          </w:p>
          <w:p w:rsidR="00EF3BF9" w:rsidRPr="00EF3BF9" w:rsidRDefault="00EF3BF9" w:rsidP="00EF3BF9">
            <w:pPr>
              <w:spacing w:after="0" w:line="240" w:lineRule="auto"/>
              <w:ind w:left="42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Строить предметы по представлению: дома, транспорт</w:t>
            </w:r>
          </w:p>
          <w:p w:rsidR="00EF3BF9" w:rsidRPr="00EF3BF9" w:rsidRDefault="00EF3BF9" w:rsidP="00EF3BF9">
            <w:pPr>
              <w:spacing w:after="0" w:line="240" w:lineRule="auto"/>
              <w:ind w:left="42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Самостоятельно анализировать постройку и преобразовывать ее</w:t>
            </w:r>
          </w:p>
          <w:p w:rsidR="00EF3BF9" w:rsidRPr="00EF3BF9" w:rsidRDefault="00EF3BF9" w:rsidP="00EF3BF9">
            <w:pPr>
              <w:spacing w:after="0" w:line="240" w:lineRule="auto"/>
              <w:ind w:left="42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Планировать этапы создания постройки, игрушки</w:t>
            </w:r>
          </w:p>
          <w:p w:rsidR="00EF3BF9" w:rsidRPr="00EF3BF9" w:rsidRDefault="00EF3BF9" w:rsidP="00EF3BF9">
            <w:pPr>
              <w:spacing w:after="0" w:line="240" w:lineRule="auto"/>
              <w:ind w:left="42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Создавать постройку, игрушку из природного материала по рисунку</w:t>
            </w:r>
          </w:p>
          <w:p w:rsidR="00EF3BF9" w:rsidRPr="00EF3BF9" w:rsidRDefault="00EF3BF9" w:rsidP="00EF3BF9">
            <w:pPr>
              <w:spacing w:after="0" w:line="240" w:lineRule="auto"/>
              <w:ind w:left="42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Выполнять игрушки из бумаги по образцу взрослого</w:t>
            </w:r>
          </w:p>
          <w:p w:rsidR="00EF3BF9" w:rsidRPr="00EF3BF9" w:rsidRDefault="00EF3BF9" w:rsidP="00EF3BF9">
            <w:pPr>
              <w:spacing w:after="0" w:line="240" w:lineRule="auto"/>
              <w:ind w:left="42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отбирать нужный для работы материал</w:t>
            </w:r>
          </w:p>
          <w:p w:rsidR="00EF3BF9" w:rsidRPr="00EF3BF9" w:rsidRDefault="00EF3BF9" w:rsidP="00EF3B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6-7 лет – подготовительная к школе группа:</w:t>
            </w:r>
          </w:p>
          <w:p w:rsidR="00EF3BF9" w:rsidRPr="00EF3BF9" w:rsidRDefault="00EF3BF9" w:rsidP="00EF3B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могут: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Строить различные конструкции одного и того же объекта (пешеходный, автодорожный мост)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Выстраивать комплексные постройки: улица, мост, транспорт по рисунку, схеме, словесной инструкции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Создавать модели из пластмассового конструктора</w:t>
            </w:r>
          </w:p>
          <w:p w:rsid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BF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изготовлять простые игрушки: самолет, коробочка, лодка, корзинка</w:t>
            </w:r>
          </w:p>
          <w:p w:rsidR="00EF3BF9" w:rsidRPr="00EF3BF9" w:rsidRDefault="00EF3BF9" w:rsidP="00EF3BF9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F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ыполнять игрушки из природного и бросового материала самостоятельно  - по картинке, словесной инструкции.</w:t>
            </w:r>
          </w:p>
        </w:tc>
      </w:tr>
    </w:tbl>
    <w:p w:rsidR="00EF3BF9" w:rsidRPr="00EF3BF9" w:rsidRDefault="00EF3BF9" w:rsidP="00EF3BF9">
      <w:pPr>
        <w:rPr>
          <w:rFonts w:ascii="Calibri" w:eastAsia="Calibri" w:hAnsi="Calibri" w:cs="Times New Roman"/>
        </w:rPr>
      </w:pPr>
      <w:r w:rsidRPr="00EF3BF9">
        <w:rPr>
          <w:rFonts w:ascii="Calibri" w:eastAsia="Calibri" w:hAnsi="Calibri" w:cs="Times New Roman"/>
        </w:rPr>
        <w:lastRenderedPageBreak/>
        <w:t>http://mbdou59.ucoz.ru/publ/konsultacii/khudozhestvenno_ehsteticheskoe_razvitie/salfetochnaja_applikacija/17-1-0-458</w:t>
      </w:r>
    </w:p>
    <w:p w:rsidR="00C1777D" w:rsidRDefault="00EF3BF9"/>
    <w:sectPr w:rsidR="00C1777D" w:rsidSect="00EF3B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6D"/>
    <w:rsid w:val="00110312"/>
    <w:rsid w:val="00742ADD"/>
    <w:rsid w:val="00941E6D"/>
    <w:rsid w:val="00E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464</Words>
  <Characters>2649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2016-04-23T17:19:00Z</dcterms:created>
  <dcterms:modified xsi:type="dcterms:W3CDTF">2016-04-23T17:27:00Z</dcterms:modified>
</cp:coreProperties>
</file>