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049" w:rsidRPr="005B1049" w:rsidRDefault="005B1049" w:rsidP="005B1049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Calibri" w:eastAsia="Calibri" w:hAnsi="Calibri" w:cs="Times New Roman"/>
          <w:b/>
          <w:bCs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-1025407</wp:posOffset>
            </wp:positionH>
            <wp:positionV relativeFrom="margin">
              <wp:posOffset>-868680</wp:posOffset>
            </wp:positionV>
            <wp:extent cx="8250865" cy="1103659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0865" cy="11036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1049">
        <w:rPr>
          <w:rFonts w:ascii="Calibri" w:eastAsia="Calibri" w:hAnsi="Calibri" w:cs="Times New Roman"/>
          <w:b/>
          <w:bCs/>
          <w:color w:val="000000"/>
          <w:sz w:val="32"/>
          <w:szCs w:val="32"/>
          <w:shd w:val="clear" w:color="auto" w:fill="FFFFFF"/>
        </w:rPr>
        <w:t>Как петь правильно?</w:t>
      </w:r>
    </w:p>
    <w:p w:rsidR="005B1049" w:rsidRPr="005B1049" w:rsidRDefault="005B1049" w:rsidP="005B1049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5B1049">
        <w:rPr>
          <w:rFonts w:ascii="Calibri" w:eastAsia="Calibri" w:hAnsi="Calibri" w:cs="Times New Roman"/>
          <w:b/>
          <w:bCs/>
          <w:color w:val="000000"/>
          <w:sz w:val="32"/>
          <w:szCs w:val="32"/>
          <w:shd w:val="clear" w:color="auto" w:fill="FFFFFF"/>
        </w:rPr>
        <w:t>Охрана детского голоса.</w:t>
      </w:r>
    </w:p>
    <w:p w:rsidR="005B1049" w:rsidRPr="005B1049" w:rsidRDefault="005B1049" w:rsidP="005B1049">
      <w:pPr>
        <w:rPr>
          <w:rFonts w:ascii="Arial" w:eastAsia="Times New Roman" w:hAnsi="Arial" w:cs="Arial"/>
          <w:sz w:val="16"/>
          <w:szCs w:val="16"/>
          <w:lang w:eastAsia="ru-RU"/>
        </w:rPr>
      </w:pPr>
    </w:p>
    <w:p w:rsidR="005B1049" w:rsidRPr="005B1049" w:rsidRDefault="005B1049" w:rsidP="005B1049">
      <w:pPr>
        <w:shd w:val="clear" w:color="auto" w:fill="FFFFFF"/>
        <w:spacing w:after="0" w:line="240" w:lineRule="auto"/>
        <w:ind w:left="108" w:right="108" w:firstLine="40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является важнейшим средством музыкального воспитания и играет существенную роль в решении задач всестороннего и гармоничного развития ребёнка. </w:t>
      </w:r>
      <w:r w:rsidRPr="005B1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Голос</w:t>
      </w:r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естественный инструмент, которым  ребёнок обладает с ранних лет. Вот почему пение всё время присутствует в его жизни, заполняет  досуг, помогает организовать творческие, сюжетные игры.</w:t>
      </w:r>
    </w:p>
    <w:p w:rsidR="005B1049" w:rsidRPr="005B1049" w:rsidRDefault="005B1049" w:rsidP="005B1049">
      <w:pPr>
        <w:shd w:val="clear" w:color="auto" w:fill="FFFFFF"/>
        <w:spacing w:after="0" w:line="240" w:lineRule="auto"/>
        <w:ind w:left="108" w:right="108" w:firstLine="40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в раннем возрасте дети реагируют на песню, ещё не понимая до конца её содержание. По мере развития мышления, речи, накопления новых представлений усложняются и переживания ребёнка, возрастает </w:t>
      </w:r>
      <w:proofErr w:type="gramStart"/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</w:t>
      </w:r>
      <w:proofErr w:type="gramEnd"/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к самой песне, так и к её воспроизведению. Но мы не должны забывать о том, что детский певческий аппарат в дошкольном возрасте анатомически и функционально только начинает складываться  - связки ещё тонкие, нёбо малоподвижное, дыхание слабое, поверхностное, и поэтому задача охраны детского певческого голоса является главной.</w:t>
      </w:r>
    </w:p>
    <w:p w:rsidR="005B1049" w:rsidRPr="005B1049" w:rsidRDefault="005B1049" w:rsidP="005B1049">
      <w:pPr>
        <w:shd w:val="clear" w:color="auto" w:fill="FFFFFF"/>
        <w:spacing w:after="0" w:line="240" w:lineRule="auto"/>
        <w:ind w:left="108" w:right="108" w:firstLine="40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должны петь легко и звонко, музыкально и выразительно и при этом пение должно быть удобным, доставлять детям удовольствие. В противном случае, при неправильном режиме голосообразования, нарушении гигиенических норм ребёнок испытывает напряжение гортани, у него устаёт голос, который будет звучать тяжело и некрасиво. В этих условиях могут возникнуть серьёзные заболевания голосового аппарата.</w:t>
      </w:r>
    </w:p>
    <w:p w:rsidR="005B1049" w:rsidRPr="005B1049" w:rsidRDefault="005B1049" w:rsidP="005B1049">
      <w:pPr>
        <w:shd w:val="clear" w:color="auto" w:fill="FFFFFF"/>
        <w:spacing w:after="0" w:line="240" w:lineRule="auto"/>
        <w:ind w:left="108" w:right="108" w:firstLine="40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А.Е. Варламов, замечательный композитор и педагог, один из основоположников русской вокальной школы, считал, что если ребёнка учить петь с детства (при соблюдении осторожности в занятиях), его голос приобретает гибкость и силу, которые взрослому человеку даются с трудом. Учёные-исследователи считали, что правильное развитие певческого голоса уже в дошкольном возрасте воспитывает у ребёнка любовь к музыке, оберегает от крика, от напряжения голосовых связок, которые должны быть здоровы.</w:t>
      </w:r>
    </w:p>
    <w:p w:rsidR="005B1049" w:rsidRPr="005B1049" w:rsidRDefault="005B1049" w:rsidP="005B1049">
      <w:pPr>
        <w:shd w:val="clear" w:color="auto" w:fill="FFFFFF"/>
        <w:spacing w:after="0" w:line="240" w:lineRule="auto"/>
        <w:ind w:left="108" w:right="108" w:firstLine="40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научить детей петь правильно, сформировать у них основные певческие навыки и не принести серьёзный ущерб голосу, вы должны понимать </w:t>
      </w:r>
      <w:r w:rsidRPr="005B1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базисные механизмы вокализации</w:t>
      </w:r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обладать особой способностью - вокальным слухом, чтобы услышать, правильно ли поёт ребёнок и как его нужно поправить.</w:t>
      </w:r>
    </w:p>
    <w:p w:rsidR="005B1049" w:rsidRPr="005B1049" w:rsidRDefault="005B1049" w:rsidP="005B1049">
      <w:pPr>
        <w:shd w:val="clear" w:color="auto" w:fill="FFFFFF"/>
        <w:spacing w:after="0" w:line="240" w:lineRule="auto"/>
        <w:ind w:left="108" w:right="108" w:firstLine="40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детского голоса предусматривает правильно поставленное обучение пению. Этому во многом содействует продуманный подбор музыкального материала - репертуар, соответствующий певческим возрастным возможностям детей.  Заботясь о формировании певческого голоса ребёнка, необходимо оберегать его  от распространённой в последнее время эстрадной манеры пения, которая требует наличия определённых певческих навыков, громкого, форсированного звучания. </w:t>
      </w:r>
      <w:r w:rsidRPr="005B1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никогда не должны петь громко!</w:t>
      </w:r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Громкое пение - "пение-крик", ставит под угрозу здоровье певческого аппарата. Необходимо постоянно следить, чтобы дети пели и разговаривали без напряжения, не подражая излишне громкому пению взрослых, не разрешать им петь на улице в холодную и сырую погоду.</w:t>
      </w:r>
    </w:p>
    <w:p w:rsidR="005B1049" w:rsidRPr="005B1049" w:rsidRDefault="005B1049" w:rsidP="005B1049">
      <w:pPr>
        <w:shd w:val="clear" w:color="auto" w:fill="FFFFFF"/>
        <w:spacing w:after="0" w:line="240" w:lineRule="auto"/>
        <w:ind w:left="108" w:right="108" w:firstLine="40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r>
        <w:rPr>
          <w:rFonts w:ascii="Calibri" w:eastAsia="Calibri" w:hAnsi="Calibri" w:cs="Times New Roman"/>
          <w:b/>
          <w:bCs/>
          <w:noProof/>
          <w:color w:val="000000"/>
          <w:sz w:val="32"/>
          <w:szCs w:val="32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23B016F" wp14:editId="2CB2AF81">
            <wp:simplePos x="0" y="0"/>
            <wp:positionH relativeFrom="margin">
              <wp:posOffset>-999490</wp:posOffset>
            </wp:positionH>
            <wp:positionV relativeFrom="margin">
              <wp:posOffset>-864870</wp:posOffset>
            </wp:positionV>
            <wp:extent cx="8250555" cy="110363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0555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Правильный режим голосообразования является результатом </w:t>
      </w:r>
      <w:r w:rsidRPr="005B1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специальной работы музыкантов по постановке певческого голоса</w:t>
      </w:r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Эту работу необходимо начинать с детьми уже в дошкольном возрасте, который чрезвычайно благоприятен для становления основных певческих навыков.</w:t>
      </w:r>
    </w:p>
    <w:p w:rsidR="005B1049" w:rsidRPr="005B1049" w:rsidRDefault="005B1049" w:rsidP="005B1049">
      <w:pPr>
        <w:shd w:val="clear" w:color="auto" w:fill="FFFFFF"/>
        <w:spacing w:after="0" w:line="240" w:lineRule="auto"/>
        <w:ind w:left="108" w:right="108" w:firstLine="40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необходимости проведения специальной работы по постановке певческого голоса на занятиях в детском саду писали в разные годы и педагоги - практики Н.А. </w:t>
      </w:r>
      <w:proofErr w:type="spellStart"/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Метлов</w:t>
      </w:r>
      <w:proofErr w:type="spellEnd"/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Е.С. Маркова, и др., предлагая очень интересные приёмы, способствующие формированию певческого звукообразования, дыхания, чистоты интонирования, дикции.</w:t>
      </w:r>
    </w:p>
    <w:p w:rsidR="005B1049" w:rsidRPr="005B1049" w:rsidRDefault="005B1049" w:rsidP="005B1049">
      <w:pPr>
        <w:shd w:val="clear" w:color="auto" w:fill="FFFFFF"/>
        <w:spacing w:after="0" w:line="240" w:lineRule="auto"/>
        <w:ind w:left="108" w:right="108" w:firstLine="40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обучения дошкольников пению следует вначале определить диапазон голоса каждого ребёнка и стремиться систематически его укреплять, чтобы большинство детей могли свободно владеть своим голосом. Многие исследователи отмечают, что в возрасте 4-5 лет детские голоса звучат </w:t>
      </w:r>
      <w:proofErr w:type="spellStart"/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ненапряжённо</w:t>
      </w:r>
      <w:proofErr w:type="spellEnd"/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естественно в пределах от звука ре до звука си первой октавы, хотя многие ребята могут воспроизводить и более высокие звуки. Наряду с этим важно создать благоприятную "звуковую атмосферу", </w:t>
      </w:r>
      <w:proofErr w:type="gramStart"/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способствующая</w:t>
      </w:r>
      <w:proofErr w:type="gramEnd"/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охране голоса и слуха ребёнка. Дети в возрасте 4-5 лет знакомятся с некоторыми первоначальными </w:t>
      </w:r>
      <w:proofErr w:type="spellStart"/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звуковысотными</w:t>
      </w:r>
      <w:proofErr w:type="spellEnd"/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ритмическими понятиями, которые складываются в ходе постоянных упражнений, развивающих методический слух, определяют движение мелодии вверх-вниз, сравнивают звуки различной высоты, длительности, поют интервалы, </w:t>
      </w:r>
      <w:proofErr w:type="spellStart"/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распевки</w:t>
      </w:r>
      <w:proofErr w:type="spellEnd"/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  <w:proofErr w:type="spellStart"/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Распевки</w:t>
      </w:r>
      <w:proofErr w:type="spellEnd"/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"разогревают" певческий аппарат, на них легче формировать певческие навыки и интонационный </w:t>
      </w:r>
      <w:proofErr w:type="spellStart"/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звуковысотный</w:t>
      </w:r>
      <w:proofErr w:type="spellEnd"/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слух.</w:t>
      </w:r>
    </w:p>
    <w:p w:rsidR="005B1049" w:rsidRPr="005B1049" w:rsidRDefault="005B1049" w:rsidP="005B1049">
      <w:pPr>
        <w:shd w:val="clear" w:color="auto" w:fill="FFFFFF"/>
        <w:spacing w:after="0" w:line="240" w:lineRule="auto"/>
        <w:ind w:left="108" w:right="108" w:firstLine="40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Известно, что занятия пением, если они включают постановку певческого голоса и строятся грамотно и </w:t>
      </w:r>
      <w:proofErr w:type="spellStart"/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природосообразно</w:t>
      </w:r>
      <w:proofErr w:type="spellEnd"/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способствуют физическому развитию детей, укреплению их здоровья. В противном случае они могут нанести вред детскому организму, привести к заболеваниям певческого аппарата.    </w:t>
      </w:r>
    </w:p>
    <w:p w:rsidR="005B1049" w:rsidRPr="005B1049" w:rsidRDefault="005B1049" w:rsidP="005B1049">
      <w:pPr>
        <w:shd w:val="clear" w:color="auto" w:fill="FFFFFF"/>
        <w:spacing w:after="0" w:line="240" w:lineRule="auto"/>
        <w:ind w:left="108" w:right="108" w:firstLine="40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несколько </w:t>
      </w:r>
      <w:r w:rsidRPr="005B1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советов для родителей</w:t>
      </w:r>
      <w:r w:rsidRPr="005B1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петь с ребёнком, чтобы не навредить голосу:</w:t>
      </w:r>
    </w:p>
    <w:p w:rsidR="005B1049" w:rsidRPr="005B1049" w:rsidRDefault="005B1049" w:rsidP="005B1049">
      <w:pPr>
        <w:shd w:val="clear" w:color="auto" w:fill="FFFFFF"/>
        <w:spacing w:after="0" w:line="240" w:lineRule="auto"/>
        <w:ind w:left="108" w:right="108" w:firstLine="40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B1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пойте не громко;</w:t>
      </w:r>
    </w:p>
    <w:p w:rsidR="005B1049" w:rsidRPr="005B1049" w:rsidRDefault="005B1049" w:rsidP="005B1049">
      <w:pPr>
        <w:shd w:val="clear" w:color="auto" w:fill="FFFFFF"/>
        <w:spacing w:after="0" w:line="240" w:lineRule="auto"/>
        <w:ind w:left="108" w:right="108" w:firstLine="40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B1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не позволяйте детям петь на улице в холодную или сырую погоду;</w:t>
      </w:r>
    </w:p>
    <w:p w:rsidR="005B1049" w:rsidRPr="005B1049" w:rsidRDefault="005B1049" w:rsidP="005B1049">
      <w:pPr>
        <w:shd w:val="clear" w:color="auto" w:fill="FFFFFF"/>
        <w:spacing w:after="0" w:line="240" w:lineRule="auto"/>
        <w:ind w:left="108" w:right="108" w:firstLine="40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B1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пойте не очень быстро и не слишком медленно;</w:t>
      </w:r>
    </w:p>
    <w:p w:rsidR="005B1049" w:rsidRPr="005B1049" w:rsidRDefault="005B1049" w:rsidP="005B1049">
      <w:pPr>
        <w:shd w:val="clear" w:color="auto" w:fill="FFFFFF"/>
        <w:spacing w:after="0" w:line="240" w:lineRule="auto"/>
        <w:ind w:left="108" w:right="108" w:firstLine="40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B1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пытайтесь подчеркнуть интонацией содержание песни: например, колыбельные пойте спокойно, ласково, тихо; весёлые песни - оживлённо;</w:t>
      </w:r>
    </w:p>
    <w:p w:rsidR="005B1049" w:rsidRPr="005B1049" w:rsidRDefault="005B1049" w:rsidP="005B1049">
      <w:pPr>
        <w:shd w:val="clear" w:color="auto" w:fill="FFFFFF"/>
        <w:spacing w:after="0" w:line="240" w:lineRule="auto"/>
        <w:ind w:left="108" w:right="108" w:firstLine="40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B1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пойте чаще;</w:t>
      </w:r>
    </w:p>
    <w:p w:rsidR="005B1049" w:rsidRPr="005B1049" w:rsidRDefault="005B1049" w:rsidP="005B1049">
      <w:pPr>
        <w:shd w:val="clear" w:color="auto" w:fill="FFFFFF"/>
        <w:spacing w:after="0" w:line="240" w:lineRule="auto"/>
        <w:ind w:left="108" w:right="108" w:firstLine="40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B1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разучивайте песни "с голоса"; если есть возможность, чередуйте пение с аккомпанементом и пение без музыкального сопровождения;</w:t>
      </w:r>
    </w:p>
    <w:p w:rsidR="005B1049" w:rsidRPr="005B1049" w:rsidRDefault="005B1049" w:rsidP="005B1049">
      <w:pPr>
        <w:shd w:val="clear" w:color="auto" w:fill="FFFFFF"/>
        <w:spacing w:after="0" w:line="240" w:lineRule="auto"/>
        <w:ind w:left="108" w:right="108" w:firstLine="40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B1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-помните: чем понятней ребёнку содержание песни, тем больше она ему нравится.</w:t>
      </w:r>
    </w:p>
    <w:p w:rsidR="00C1777D" w:rsidRDefault="005B1049"/>
    <w:sectPr w:rsidR="00C1777D" w:rsidSect="005B1049">
      <w:pgSz w:w="11906" w:h="16838"/>
      <w:pgMar w:top="1134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72B"/>
    <w:rsid w:val="00110312"/>
    <w:rsid w:val="005B1049"/>
    <w:rsid w:val="00742ADD"/>
    <w:rsid w:val="00BD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0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0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783</Words>
  <Characters>4466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2016-04-19T19:07:00Z</dcterms:created>
  <dcterms:modified xsi:type="dcterms:W3CDTF">2016-04-19T19:11:00Z</dcterms:modified>
</cp:coreProperties>
</file>